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BCC3F" w14:textId="0854F3E8" w:rsidR="002D37A1" w:rsidRDefault="002D37A1" w:rsidP="009F0417">
      <w:pPr>
        <w:ind w:left="3544" w:hanging="3544"/>
        <w:rPr>
          <w:rFonts w:cs="Arial"/>
        </w:rPr>
      </w:pPr>
      <w:r w:rsidRPr="004235F9">
        <w:rPr>
          <w:b/>
        </w:rPr>
        <w:t>Transaction number:</w:t>
      </w:r>
      <w:r w:rsidRPr="004235F9">
        <w:rPr>
          <w:b/>
        </w:rPr>
        <w:tab/>
      </w:r>
      <w:r w:rsidR="002B4110">
        <w:rPr>
          <w:rFonts w:cs="Arial"/>
        </w:rPr>
        <w:t>8132</w:t>
      </w:r>
      <w:r w:rsidR="00B46B00">
        <w:rPr>
          <w:rFonts w:cs="Arial"/>
        </w:rPr>
        <w:t>3050</w:t>
      </w:r>
    </w:p>
    <w:p w14:paraId="3E6C9096" w14:textId="77777777" w:rsidR="002B4110" w:rsidRPr="004235F9" w:rsidRDefault="002B4110" w:rsidP="009F0417">
      <w:pPr>
        <w:ind w:left="3544" w:hanging="3544"/>
        <w:rPr>
          <w:rFonts w:cs="Arial"/>
        </w:rPr>
      </w:pPr>
    </w:p>
    <w:p w14:paraId="67077CAD" w14:textId="0DE5B8D3" w:rsidR="002D37A1" w:rsidRPr="004235F9" w:rsidRDefault="002D37A1" w:rsidP="009F0417">
      <w:pPr>
        <w:ind w:left="3544" w:hanging="3544"/>
        <w:rPr>
          <w:rFonts w:cs="Arial"/>
        </w:rPr>
      </w:pPr>
      <w:r w:rsidRPr="004235F9">
        <w:rPr>
          <w:b/>
        </w:rPr>
        <w:t xml:space="preserve">Project </w:t>
      </w:r>
      <w:r w:rsidR="00F07E59" w:rsidRPr="00A51AC2">
        <w:rPr>
          <w:b/>
        </w:rPr>
        <w:t>processing</w:t>
      </w:r>
      <w:r w:rsidR="00F07E59" w:rsidRPr="00A51AC2">
        <w:t xml:space="preserve"> </w:t>
      </w:r>
      <w:r w:rsidRPr="004235F9">
        <w:rPr>
          <w:b/>
        </w:rPr>
        <w:t>number:</w:t>
      </w:r>
      <w:r w:rsidRPr="004235F9">
        <w:rPr>
          <w:b/>
        </w:rPr>
        <w:tab/>
      </w:r>
      <w:r w:rsidR="002F4313" w:rsidRPr="002611C9">
        <w:rPr>
          <w:rFonts w:cs="Arial"/>
        </w:rPr>
        <w:t>23.4070.1-001.00</w:t>
      </w:r>
    </w:p>
    <w:p w14:paraId="48CEC596" w14:textId="77777777" w:rsidR="00232BBE" w:rsidRDefault="002D37A1" w:rsidP="009F0417">
      <w:pPr>
        <w:ind w:left="3544" w:hanging="3544"/>
        <w:rPr>
          <w:rFonts w:cs="Arial"/>
        </w:rPr>
      </w:pPr>
      <w:r w:rsidRPr="004235F9">
        <w:rPr>
          <w:b/>
        </w:rPr>
        <w:t>Project:</w:t>
      </w:r>
      <w:r w:rsidRPr="004235F9">
        <w:rPr>
          <w:b/>
        </w:rPr>
        <w:tab/>
      </w:r>
      <w:r w:rsidR="00232BBE" w:rsidRPr="00232BBE">
        <w:rPr>
          <w:rFonts w:cs="Arial"/>
        </w:rPr>
        <w:t>Employment Prospects for Socio-economic Integration of Refugees IDPs and Host Communities in Iraq</w:t>
      </w:r>
    </w:p>
    <w:p w14:paraId="2ED8B8E1" w14:textId="38950ADE" w:rsidR="002D37A1" w:rsidRPr="004235F9" w:rsidRDefault="002D37A1" w:rsidP="009F0417">
      <w:pPr>
        <w:ind w:left="3544" w:hanging="3544"/>
        <w:rPr>
          <w:rFonts w:cs="Arial"/>
        </w:rPr>
      </w:pPr>
      <w:r w:rsidRPr="004235F9">
        <w:rPr>
          <w:b/>
        </w:rPr>
        <w:t>Country:</w:t>
      </w:r>
      <w:r w:rsidRPr="004235F9">
        <w:rPr>
          <w:b/>
        </w:rPr>
        <w:tab/>
      </w:r>
      <w:r w:rsidR="00ED1C4C">
        <w:rPr>
          <w:rFonts w:cs="Arial"/>
        </w:rPr>
        <w:t>South Sudan</w:t>
      </w:r>
    </w:p>
    <w:p w14:paraId="4B3958A5" w14:textId="6C9AE000" w:rsidR="002D37A1" w:rsidRPr="004235F9" w:rsidRDefault="0077528B" w:rsidP="00EA6E4E">
      <w:pPr>
        <w:spacing w:after="480"/>
        <w:ind w:left="3544" w:hanging="3544"/>
        <w:rPr>
          <w:rFonts w:cs="Arial"/>
        </w:rPr>
      </w:pPr>
      <w:r w:rsidRPr="004235F9">
        <w:rPr>
          <w:b/>
        </w:rPr>
        <w:t>Works/services tendered</w:t>
      </w:r>
      <w:r w:rsidR="002D37A1" w:rsidRPr="004235F9">
        <w:rPr>
          <w:b/>
        </w:rPr>
        <w:t>:</w:t>
      </w:r>
      <w:r w:rsidR="002D37A1" w:rsidRPr="004235F9">
        <w:tab/>
      </w:r>
      <w:r w:rsidR="00671E39" w:rsidRPr="00B1577F">
        <w:rPr>
          <w:rFonts w:cs="Arial"/>
          <w:lang w:val="en-US"/>
        </w:rPr>
        <w:t>Transforming agribusinesses to improve the employment</w:t>
      </w:r>
      <w:r w:rsidR="00671E39">
        <w:rPr>
          <w:rFonts w:cs="Arial"/>
          <w:lang w:val="en-US"/>
        </w:rPr>
        <w:t xml:space="preserve"> </w:t>
      </w:r>
      <w:r w:rsidR="00671E39" w:rsidRPr="00B1577F">
        <w:rPr>
          <w:rFonts w:cs="Arial"/>
          <w:lang w:val="en-US"/>
        </w:rPr>
        <w:t>situation in the Kurdistan Region of Iraq</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w:t>
      </w:r>
      <w:r w:rsidR="005D31B7" w:rsidRPr="004235F9">
        <w:rPr>
          <w:sz w:val="20"/>
        </w:rPr>
        <w:lastRenderedPageBreak/>
        <w:t xml:space="preserve">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BE308" w14:textId="77777777" w:rsidR="00853195" w:rsidRDefault="00853195" w:rsidP="00935DAD">
      <w:pPr>
        <w:spacing w:before="0" w:after="0"/>
      </w:pPr>
      <w:r>
        <w:separator/>
      </w:r>
    </w:p>
  </w:endnote>
  <w:endnote w:type="continuationSeparator" w:id="0">
    <w:p w14:paraId="0398F044" w14:textId="77777777" w:rsidR="00853195" w:rsidRDefault="00853195"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081E7BF5" w:rsidR="00357028" w:rsidRDefault="00357028" w:rsidP="00357028">
          <w:pPr>
            <w:rPr>
              <w:sz w:val="18"/>
              <w:szCs w:val="18"/>
            </w:rPr>
          </w:pPr>
          <w:r>
            <w:rPr>
              <w:sz w:val="18"/>
              <w:szCs w:val="18"/>
            </w:rPr>
            <w:t xml:space="preserve">Last update: </w:t>
          </w:r>
          <w:r w:rsidR="0009642A">
            <w:rPr>
              <w:sz w:val="18"/>
              <w:szCs w:val="18"/>
            </w:rPr>
            <w:t>12</w:t>
          </w:r>
          <w:r>
            <w:rPr>
              <w:sz w:val="18"/>
              <w:szCs w:val="18"/>
            </w:rPr>
            <w:t>/202</w:t>
          </w:r>
          <w:r w:rsidR="000965A6">
            <w:rPr>
              <w:sz w:val="18"/>
              <w:szCs w:val="18"/>
            </w:rPr>
            <w:t>5</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C2D48" w14:textId="77777777" w:rsidR="00853195" w:rsidRDefault="00853195" w:rsidP="00935DAD">
      <w:pPr>
        <w:spacing w:before="0" w:after="0"/>
      </w:pPr>
      <w:r>
        <w:separator/>
      </w:r>
    </w:p>
  </w:footnote>
  <w:footnote w:type="continuationSeparator" w:id="0">
    <w:p w14:paraId="6608EC79" w14:textId="77777777" w:rsidR="00853195" w:rsidRDefault="00853195"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DDE"/>
    <w:rsid w:val="00110CE2"/>
    <w:rsid w:val="00111139"/>
    <w:rsid w:val="001112F1"/>
    <w:rsid w:val="001118E8"/>
    <w:rsid w:val="00111D8C"/>
    <w:rsid w:val="00112676"/>
    <w:rsid w:val="0011381F"/>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30C0"/>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30005"/>
    <w:rsid w:val="00230531"/>
    <w:rsid w:val="00231133"/>
    <w:rsid w:val="002311AD"/>
    <w:rsid w:val="00232BBE"/>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197"/>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10"/>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313"/>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5C53"/>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07C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1E39"/>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2CD0"/>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493"/>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0C1"/>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B00"/>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050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3A6"/>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499"/>
    <w:rsid w:val="00EB6B17"/>
    <w:rsid w:val="00EB6EA9"/>
    <w:rsid w:val="00EB7ABB"/>
    <w:rsid w:val="00EB7C72"/>
    <w:rsid w:val="00EB7FE3"/>
    <w:rsid w:val="00EC2595"/>
    <w:rsid w:val="00EC2714"/>
    <w:rsid w:val="00EC3714"/>
    <w:rsid w:val="00EC3C7D"/>
    <w:rsid w:val="00EC5AD1"/>
    <w:rsid w:val="00ED1C4C"/>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912CB"/>
    <w:rsid w:val="002F473C"/>
    <w:rsid w:val="003C1111"/>
    <w:rsid w:val="004807CC"/>
    <w:rsid w:val="006C3442"/>
    <w:rsid w:val="007A4493"/>
    <w:rsid w:val="008200C1"/>
    <w:rsid w:val="00C81E6D"/>
    <w:rsid w:val="00C861C8"/>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2.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4.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4133</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12/2025</vt:lpstr>
      <vt:lpstr/>
    </vt:vector>
  </TitlesOfParts>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bewerber-bieter-arbeitsgemeinschafts-erklaerung-en.docx; Stand 12/2025</dc:title>
  <dc:creator/>
  <cp:lastModifiedBy/>
  <cp:revision>1</cp:revision>
  <dcterms:created xsi:type="dcterms:W3CDTF">2025-12-19T14:19:00Z</dcterms:created>
  <dcterms:modified xsi:type="dcterms:W3CDTF">2026-02-05T13:29:00Z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